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A6E6" w14:textId="77777777" w:rsidR="00CD0519" w:rsidRDefault="00047214" w:rsidP="002F4631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75A1D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6.25pt;height:70.55pt">
            <v:imagedata r:id="rId8" o:title="download.png"/>
          </v:shape>
        </w:pict>
      </w:r>
      <w:bookmarkStart w:id="0" w:name="_GoBack"/>
      <w:bookmarkEnd w:id="0"/>
    </w:p>
    <w:p w14:paraId="4485846B" w14:textId="77777777" w:rsidR="00047214" w:rsidRDefault="00047214" w:rsidP="002F4631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5135E5EB" w14:textId="77777777" w:rsidR="009918C7" w:rsidRPr="00D95C5D" w:rsidRDefault="009918C7" w:rsidP="002F4631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5C5D">
        <w:rPr>
          <w:rFonts w:ascii="Arial Narrow" w:hAnsi="Arial Narrow"/>
          <w:b/>
          <w:sz w:val="24"/>
          <w:szCs w:val="24"/>
        </w:rPr>
        <w:t>Ficha de Prensa</w:t>
      </w:r>
    </w:p>
    <w:p w14:paraId="1BC25B8A" w14:textId="77777777" w:rsidR="00D45666" w:rsidRPr="00D95C5D" w:rsidRDefault="002F4631" w:rsidP="00D45666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5C5D">
        <w:rPr>
          <w:rFonts w:ascii="Arial Narrow" w:hAnsi="Arial Narrow"/>
          <w:b/>
          <w:sz w:val="24"/>
          <w:szCs w:val="24"/>
        </w:rPr>
        <w:t xml:space="preserve">Guatemala, </w:t>
      </w:r>
      <w:r w:rsidR="007D44CB" w:rsidRPr="00D95C5D">
        <w:rPr>
          <w:rFonts w:ascii="Arial Narrow" w:hAnsi="Arial Narrow"/>
          <w:b/>
          <w:sz w:val="24"/>
          <w:szCs w:val="24"/>
        </w:rPr>
        <w:t xml:space="preserve">Enero </w:t>
      </w:r>
      <w:r w:rsidR="00A57E2F" w:rsidRPr="00D95C5D">
        <w:rPr>
          <w:rFonts w:ascii="Arial Narrow" w:hAnsi="Arial Narrow"/>
          <w:b/>
          <w:sz w:val="24"/>
          <w:szCs w:val="24"/>
        </w:rPr>
        <w:t>201</w:t>
      </w:r>
      <w:r w:rsidR="007D44CB" w:rsidRPr="00D95C5D">
        <w:rPr>
          <w:rFonts w:ascii="Arial Narrow" w:hAnsi="Arial Narrow"/>
          <w:b/>
          <w:sz w:val="24"/>
          <w:szCs w:val="24"/>
        </w:rPr>
        <w:t>8</w:t>
      </w:r>
    </w:p>
    <w:p w14:paraId="0A3E7795" w14:textId="77777777" w:rsidR="002F4631" w:rsidRDefault="002F4631" w:rsidP="002F4631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color w:val="00000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114"/>
      </w:tblGrid>
      <w:tr w:rsidR="00D45666" w:rsidRPr="00047214" w14:paraId="24AC7182" w14:textId="77777777" w:rsidTr="00047214">
        <w:trPr>
          <w:cantSplit/>
          <w:trHeight w:val="369"/>
        </w:trPr>
        <w:tc>
          <w:tcPr>
            <w:tcW w:w="2943" w:type="dxa"/>
            <w:vAlign w:val="center"/>
          </w:tcPr>
          <w:p w14:paraId="197E3652" w14:textId="77777777" w:rsidR="00D45666" w:rsidRPr="00047214" w:rsidRDefault="00D45666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Programa /</w:t>
            </w:r>
            <w:r w:rsidR="00D95C5D" w:rsidRPr="0004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7214">
              <w:rPr>
                <w:rFonts w:ascii="Arial" w:hAnsi="Arial" w:cs="Arial"/>
                <w:b/>
                <w:sz w:val="20"/>
                <w:szCs w:val="20"/>
              </w:rPr>
              <w:t>Proyecto:</w:t>
            </w:r>
          </w:p>
        </w:tc>
        <w:tc>
          <w:tcPr>
            <w:tcW w:w="8114" w:type="dxa"/>
            <w:vAlign w:val="center"/>
          </w:tcPr>
          <w:p w14:paraId="19F69B31" w14:textId="77777777" w:rsidR="00D45666" w:rsidRPr="00047214" w:rsidRDefault="00163393" w:rsidP="0016339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047214">
              <w:rPr>
                <w:rFonts w:ascii="Arial" w:hAnsi="Arial" w:cs="Arial"/>
                <w:sz w:val="20"/>
                <w:szCs w:val="20"/>
                <w:lang w:val="es-GT"/>
              </w:rPr>
              <w:t>Forest Law Enforcement, Governance and Trade (Aplicación de las leyes, gobernanza y comercio forestales) – EU FAO FLEGT PROGRAMME</w:t>
            </w:r>
          </w:p>
        </w:tc>
      </w:tr>
      <w:tr w:rsidR="00D45666" w:rsidRPr="00047214" w14:paraId="6F0095D8" w14:textId="77777777" w:rsidTr="00047214">
        <w:trPr>
          <w:cantSplit/>
        </w:trPr>
        <w:tc>
          <w:tcPr>
            <w:tcW w:w="2943" w:type="dxa"/>
            <w:vAlign w:val="center"/>
          </w:tcPr>
          <w:p w14:paraId="068B3F61" w14:textId="77777777" w:rsidR="00D45666" w:rsidRPr="00047214" w:rsidRDefault="00294574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45666" w:rsidRPr="00047214">
              <w:rPr>
                <w:rFonts w:ascii="Arial" w:hAnsi="Arial" w:cs="Arial"/>
                <w:b/>
                <w:color w:val="000000"/>
                <w:sz w:val="20"/>
                <w:szCs w:val="20"/>
              </w:rPr>
              <w:t>jecutor:</w:t>
            </w:r>
          </w:p>
        </w:tc>
        <w:tc>
          <w:tcPr>
            <w:tcW w:w="8114" w:type="dxa"/>
            <w:vAlign w:val="center"/>
          </w:tcPr>
          <w:p w14:paraId="270B13BA" w14:textId="77777777" w:rsidR="00D45666" w:rsidRPr="00047214" w:rsidRDefault="00163393" w:rsidP="00D95C5D">
            <w:pPr>
              <w:pStyle w:val="Sinespaciad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214">
              <w:rPr>
                <w:rFonts w:ascii="Arial" w:hAnsi="Arial" w:cs="Arial"/>
                <w:sz w:val="20"/>
                <w:szCs w:val="20"/>
              </w:rPr>
              <w:t>Organización de las Naciones Unidas para la Alimentación y la Agricultura (FAO)</w:t>
            </w:r>
          </w:p>
        </w:tc>
      </w:tr>
      <w:tr w:rsidR="00D45666" w:rsidRPr="00047214" w14:paraId="500818EE" w14:textId="77777777" w:rsidTr="00047214">
        <w:trPr>
          <w:cantSplit/>
        </w:trPr>
        <w:tc>
          <w:tcPr>
            <w:tcW w:w="2943" w:type="dxa"/>
            <w:vAlign w:val="center"/>
          </w:tcPr>
          <w:p w14:paraId="0481600E" w14:textId="77777777" w:rsidR="00D45666" w:rsidRPr="00047214" w:rsidRDefault="00294574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Socios</w:t>
            </w:r>
            <w:r w:rsidR="00D45666" w:rsidRPr="000472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14" w:type="dxa"/>
            <w:vAlign w:val="center"/>
          </w:tcPr>
          <w:p w14:paraId="724EB1CE" w14:textId="77777777" w:rsidR="00D45666" w:rsidRPr="00047214" w:rsidRDefault="00163393" w:rsidP="000800F9">
            <w:pPr>
              <w:pStyle w:val="Sinespaciad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214">
              <w:rPr>
                <w:rFonts w:ascii="Arial" w:hAnsi="Arial" w:cs="Arial"/>
                <w:sz w:val="20"/>
                <w:szCs w:val="20"/>
              </w:rPr>
              <w:t>Instituto Nacional de Bosques (INAB)</w:t>
            </w:r>
          </w:p>
        </w:tc>
      </w:tr>
      <w:tr w:rsidR="00D45666" w:rsidRPr="00047214" w14:paraId="1CC1C1C5" w14:textId="77777777" w:rsidTr="00047214">
        <w:trPr>
          <w:cantSplit/>
        </w:trPr>
        <w:tc>
          <w:tcPr>
            <w:tcW w:w="2943" w:type="dxa"/>
            <w:vAlign w:val="center"/>
          </w:tcPr>
          <w:p w14:paraId="61B14E48" w14:textId="77777777" w:rsidR="00D95C5D" w:rsidRPr="00047214" w:rsidRDefault="00D45666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="00294574" w:rsidRPr="0004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15089B" w14:textId="77777777" w:rsidR="00D45666" w:rsidRPr="00047214" w:rsidRDefault="00294574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(departamentos y municipios)</w:t>
            </w:r>
            <w:r w:rsidR="00D45666" w:rsidRPr="000472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14" w:type="dxa"/>
            <w:vAlign w:val="center"/>
          </w:tcPr>
          <w:p w14:paraId="43F80417" w14:textId="77777777" w:rsidR="00D45666" w:rsidRPr="00047214" w:rsidRDefault="00163393" w:rsidP="001633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47214">
              <w:rPr>
                <w:rFonts w:ascii="Arial" w:hAnsi="Arial" w:cs="Arial"/>
                <w:sz w:val="20"/>
                <w:szCs w:val="20"/>
                <w:lang w:val="es-GT"/>
              </w:rPr>
              <w:t>Nivel nacional y regional (Petén)</w:t>
            </w:r>
          </w:p>
        </w:tc>
      </w:tr>
      <w:tr w:rsidR="00D45666" w:rsidRPr="00047214" w14:paraId="4A95A0D6" w14:textId="77777777" w:rsidTr="00047214">
        <w:trPr>
          <w:cantSplit/>
        </w:trPr>
        <w:tc>
          <w:tcPr>
            <w:tcW w:w="2943" w:type="dxa"/>
            <w:vAlign w:val="center"/>
          </w:tcPr>
          <w:p w14:paraId="50336D1F" w14:textId="77777777" w:rsidR="00D45666" w:rsidRPr="00047214" w:rsidRDefault="00D45666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Duración:</w:t>
            </w:r>
          </w:p>
        </w:tc>
        <w:tc>
          <w:tcPr>
            <w:tcW w:w="8114" w:type="dxa"/>
            <w:vAlign w:val="center"/>
          </w:tcPr>
          <w:p w14:paraId="5FEE0DD5" w14:textId="77777777" w:rsidR="00D45666" w:rsidRPr="00047214" w:rsidRDefault="00163393" w:rsidP="00D95C5D">
            <w:pPr>
              <w:pStyle w:val="Sinespaciad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214">
              <w:rPr>
                <w:rFonts w:ascii="Arial" w:hAnsi="Arial" w:cs="Arial"/>
                <w:sz w:val="20"/>
                <w:szCs w:val="20"/>
              </w:rPr>
              <w:t>2015 al 2020</w:t>
            </w:r>
          </w:p>
        </w:tc>
      </w:tr>
      <w:tr w:rsidR="00D45666" w:rsidRPr="00047214" w14:paraId="31953060" w14:textId="77777777" w:rsidTr="00047214">
        <w:trPr>
          <w:cantSplit/>
        </w:trPr>
        <w:tc>
          <w:tcPr>
            <w:tcW w:w="2943" w:type="dxa"/>
            <w:vAlign w:val="center"/>
          </w:tcPr>
          <w:p w14:paraId="69480044" w14:textId="77777777" w:rsidR="00D45666" w:rsidRPr="00047214" w:rsidRDefault="00D45666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Presupuesto total</w:t>
            </w:r>
            <w:r w:rsidR="00294574" w:rsidRPr="00047214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  <w:r w:rsidRPr="000472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14" w:type="dxa"/>
            <w:vAlign w:val="center"/>
          </w:tcPr>
          <w:p w14:paraId="0A3F1855" w14:textId="77777777" w:rsidR="00D45666" w:rsidRPr="00047214" w:rsidRDefault="00163393" w:rsidP="00D95C5D">
            <w:pPr>
              <w:pStyle w:val="Sinespaciad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214">
              <w:rPr>
                <w:rFonts w:ascii="Arial" w:hAnsi="Arial" w:cs="Arial"/>
                <w:sz w:val="20"/>
                <w:szCs w:val="20"/>
                <w:lang w:val="es-GT"/>
              </w:rPr>
              <w:t>$550,000</w:t>
            </w:r>
          </w:p>
        </w:tc>
      </w:tr>
      <w:tr w:rsidR="00D45666" w:rsidRPr="00047214" w14:paraId="19AD1C3E" w14:textId="77777777" w:rsidTr="00047214">
        <w:trPr>
          <w:cantSplit/>
        </w:trPr>
        <w:tc>
          <w:tcPr>
            <w:tcW w:w="2943" w:type="dxa"/>
            <w:vAlign w:val="center"/>
          </w:tcPr>
          <w:p w14:paraId="436D8EE5" w14:textId="77777777" w:rsidR="00D45666" w:rsidRPr="00047214" w:rsidRDefault="00D45666" w:rsidP="00D95C5D">
            <w:pPr>
              <w:pStyle w:val="Sinespaciado1"/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 xml:space="preserve">Objetivo: </w:t>
            </w:r>
          </w:p>
        </w:tc>
        <w:tc>
          <w:tcPr>
            <w:tcW w:w="8114" w:type="dxa"/>
            <w:vAlign w:val="center"/>
          </w:tcPr>
          <w:p w14:paraId="5D0FAD9F" w14:textId="77777777" w:rsidR="00163393" w:rsidRPr="00047214" w:rsidRDefault="00163393" w:rsidP="001633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47214">
              <w:rPr>
                <w:rFonts w:ascii="Arial" w:hAnsi="Arial" w:cs="Arial"/>
                <w:sz w:val="20"/>
                <w:szCs w:val="20"/>
                <w:lang w:val="es-GT"/>
              </w:rPr>
              <w:t>Combatir la tala ilegal, promover el comercio de productos madereros legales y en último término contribuir a la gestión forestal sostenible (SFM, por sus siglas en inglés) y a la reducción de la pobreza.</w:t>
            </w:r>
          </w:p>
          <w:p w14:paraId="3D84A313" w14:textId="77777777" w:rsidR="00163393" w:rsidRPr="00047214" w:rsidRDefault="00163393" w:rsidP="001633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47214">
              <w:rPr>
                <w:rFonts w:ascii="Arial" w:hAnsi="Arial" w:cs="Arial"/>
                <w:sz w:val="20"/>
                <w:szCs w:val="20"/>
                <w:lang w:val="es-GT"/>
              </w:rPr>
              <w:t>El objetivo específico es mejorar la gobernanza forestal y la aplicación de la ley y promover industrias forestales legales y sostenibles.</w:t>
            </w:r>
          </w:p>
          <w:p w14:paraId="2470E27A" w14:textId="77777777" w:rsidR="00D45666" w:rsidRPr="00047214" w:rsidRDefault="00D45666" w:rsidP="000800F9">
            <w:pPr>
              <w:jc w:val="both"/>
              <w:rPr>
                <w:rFonts w:ascii="Arial" w:eastAsia="Batang" w:hAnsi="Arial" w:cs="Arial"/>
                <w:sz w:val="20"/>
                <w:szCs w:val="20"/>
                <w:lang w:val="es-GT"/>
              </w:rPr>
            </w:pPr>
          </w:p>
        </w:tc>
      </w:tr>
      <w:tr w:rsidR="00294574" w:rsidRPr="00047214" w14:paraId="325CFA06" w14:textId="77777777" w:rsidTr="00047214">
        <w:trPr>
          <w:cantSplit/>
        </w:trPr>
        <w:tc>
          <w:tcPr>
            <w:tcW w:w="2943" w:type="dxa"/>
            <w:vAlign w:val="center"/>
          </w:tcPr>
          <w:p w14:paraId="212139A9" w14:textId="77777777" w:rsidR="00294574" w:rsidRPr="00047214" w:rsidRDefault="00294574" w:rsidP="00D95C5D">
            <w:pPr>
              <w:pStyle w:val="Sinespaciado1"/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Beneficiarios:</w:t>
            </w:r>
          </w:p>
        </w:tc>
        <w:tc>
          <w:tcPr>
            <w:tcW w:w="8114" w:type="dxa"/>
            <w:vAlign w:val="center"/>
          </w:tcPr>
          <w:p w14:paraId="12ADD8A5" w14:textId="77777777" w:rsidR="00294574" w:rsidRPr="00047214" w:rsidRDefault="00294574" w:rsidP="000800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D45666" w:rsidRPr="00047214" w14:paraId="0B647674" w14:textId="77777777" w:rsidTr="00047214">
        <w:trPr>
          <w:cantSplit/>
        </w:trPr>
        <w:tc>
          <w:tcPr>
            <w:tcW w:w="2943" w:type="dxa"/>
            <w:vAlign w:val="center"/>
          </w:tcPr>
          <w:p w14:paraId="33F087FB" w14:textId="77777777" w:rsidR="00D45666" w:rsidRPr="00047214" w:rsidRDefault="00294574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Metas:</w:t>
            </w:r>
          </w:p>
        </w:tc>
        <w:tc>
          <w:tcPr>
            <w:tcW w:w="8114" w:type="dxa"/>
            <w:vAlign w:val="center"/>
          </w:tcPr>
          <w:p w14:paraId="2D9D6CD2" w14:textId="77777777" w:rsidR="00D45666" w:rsidRPr="00047214" w:rsidRDefault="00D45666" w:rsidP="00D95C5D">
            <w:pPr>
              <w:pStyle w:val="Sinespaciado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66" w:rsidRPr="00047214" w14:paraId="46015710" w14:textId="77777777" w:rsidTr="00047214">
        <w:trPr>
          <w:cantSplit/>
          <w:trHeight w:val="1470"/>
        </w:trPr>
        <w:tc>
          <w:tcPr>
            <w:tcW w:w="2943" w:type="dxa"/>
            <w:vAlign w:val="center"/>
          </w:tcPr>
          <w:p w14:paraId="28210287" w14:textId="77777777" w:rsidR="00D45666" w:rsidRPr="00047214" w:rsidRDefault="00D45666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Impacto:</w:t>
            </w:r>
          </w:p>
          <w:p w14:paraId="156ACC56" w14:textId="77777777" w:rsidR="00D45666" w:rsidRPr="00047214" w:rsidRDefault="00D45666" w:rsidP="00D95C5D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DCA2C" w14:textId="77777777" w:rsidR="00D45666" w:rsidRPr="00047214" w:rsidRDefault="00D45666" w:rsidP="00D95C5D">
            <w:pPr>
              <w:pStyle w:val="Sinespaciado1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47214">
              <w:rPr>
                <w:rFonts w:ascii="Arial" w:hAnsi="Arial" w:cs="Arial"/>
                <w:b/>
                <w:sz w:val="20"/>
                <w:szCs w:val="20"/>
              </w:rPr>
              <w:t>Resultados esperados/alcanzados</w:t>
            </w:r>
            <w:r w:rsidR="00CD0519" w:rsidRPr="00047214">
              <w:rPr>
                <w:rFonts w:ascii="Arial" w:hAnsi="Arial" w:cs="Arial"/>
                <w:b/>
                <w:sz w:val="20"/>
                <w:szCs w:val="20"/>
              </w:rPr>
              <w:t>, a</w:t>
            </w:r>
            <w:r w:rsidRPr="00047214">
              <w:rPr>
                <w:rFonts w:ascii="Arial" w:hAnsi="Arial" w:cs="Arial"/>
                <w:b/>
                <w:sz w:val="20"/>
                <w:szCs w:val="20"/>
              </w:rPr>
              <w:t>cciones ejecutadas</w:t>
            </w:r>
            <w:r w:rsidR="00CD0519" w:rsidRPr="00047214">
              <w:rPr>
                <w:rFonts w:ascii="Arial" w:hAnsi="Arial" w:cs="Arial"/>
                <w:b/>
                <w:sz w:val="20"/>
                <w:szCs w:val="20"/>
              </w:rPr>
              <w:t xml:space="preserve"> o por ejecutar</w:t>
            </w:r>
            <w:r w:rsidRPr="000472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14" w:type="dxa"/>
            <w:vAlign w:val="center"/>
          </w:tcPr>
          <w:p w14:paraId="20B1C60A" w14:textId="77777777" w:rsidR="00163393" w:rsidRPr="00047214" w:rsidRDefault="00163393" w:rsidP="0016339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/>
                <w:bCs/>
                <w:sz w:val="20"/>
                <w:szCs w:val="20"/>
                <w:lang w:val="es-GT"/>
              </w:rPr>
            </w:pPr>
            <w:r w:rsidRPr="00047214">
              <w:rPr>
                <w:rFonts w:ascii="Arial" w:hAnsi="Arial"/>
                <w:bCs/>
                <w:sz w:val="20"/>
                <w:szCs w:val="20"/>
                <w:u w:val="single"/>
                <w:lang w:val="es-GT"/>
              </w:rPr>
              <w:t>Resultado 1:</w:t>
            </w:r>
            <w:r w:rsidRPr="00047214">
              <w:rPr>
                <w:rFonts w:ascii="Arial" w:hAnsi="Arial"/>
                <w:bCs/>
                <w:sz w:val="20"/>
                <w:szCs w:val="20"/>
                <w:lang w:val="es-GT"/>
              </w:rPr>
              <w:t xml:space="preserve"> La contribución de los acuerdos voluntarios de asociación en la mejora de la gobernabilidad del sector forestal y legalidad de la madera en los mercados nacionales e internacionales.</w:t>
            </w:r>
          </w:p>
          <w:p w14:paraId="5F072F1E" w14:textId="77777777" w:rsidR="00163393" w:rsidRPr="00047214" w:rsidRDefault="00163393" w:rsidP="0016339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/>
                <w:bCs/>
                <w:sz w:val="20"/>
                <w:szCs w:val="20"/>
                <w:lang w:val="es-GT"/>
              </w:rPr>
            </w:pPr>
            <w:r w:rsidRPr="00047214">
              <w:rPr>
                <w:rFonts w:ascii="Arial" w:hAnsi="Arial"/>
                <w:bCs/>
                <w:sz w:val="20"/>
                <w:szCs w:val="20"/>
                <w:u w:val="single"/>
                <w:lang w:val="es-GT"/>
              </w:rPr>
              <w:t>Resultado 2:</w:t>
            </w:r>
            <w:r w:rsidRPr="00047214">
              <w:rPr>
                <w:rFonts w:ascii="Arial" w:hAnsi="Arial"/>
                <w:bCs/>
                <w:sz w:val="20"/>
                <w:szCs w:val="20"/>
                <w:lang w:val="es-GT"/>
              </w:rPr>
              <w:t xml:space="preserve"> El fortalecimiento de iniciativas que apoyan la producción y el consumo legal de madera y una mejor gestión del sector forestal en los países que no participan en el proceso de AVA.</w:t>
            </w:r>
          </w:p>
          <w:p w14:paraId="31A788A9" w14:textId="77777777" w:rsidR="00163393" w:rsidRPr="00047214" w:rsidRDefault="00163393" w:rsidP="0016339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/>
                <w:bCs/>
                <w:sz w:val="20"/>
                <w:szCs w:val="20"/>
                <w:lang w:val="es-GT"/>
              </w:rPr>
            </w:pPr>
            <w:r w:rsidRPr="00047214">
              <w:rPr>
                <w:rFonts w:ascii="Arial" w:hAnsi="Arial"/>
                <w:bCs/>
                <w:sz w:val="20"/>
                <w:szCs w:val="20"/>
                <w:u w:val="single"/>
                <w:lang w:val="es-GT"/>
              </w:rPr>
              <w:t>Resultado 3</w:t>
            </w:r>
            <w:r w:rsidRPr="00047214">
              <w:rPr>
                <w:rFonts w:ascii="Arial" w:hAnsi="Arial"/>
                <w:bCs/>
                <w:sz w:val="20"/>
                <w:szCs w:val="20"/>
                <w:lang w:val="es-GT"/>
              </w:rPr>
              <w:t>: El incremento de la capacidad del sector privado a participar en la producción, la comercialización y el intercambio comercial de madera legal.</w:t>
            </w:r>
          </w:p>
          <w:p w14:paraId="0332916B" w14:textId="77777777" w:rsidR="00D45666" w:rsidRPr="00047214" w:rsidRDefault="00163393" w:rsidP="0016339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/>
                <w:bCs/>
                <w:sz w:val="20"/>
                <w:szCs w:val="20"/>
                <w:lang w:val="es-GT"/>
              </w:rPr>
            </w:pPr>
            <w:r w:rsidRPr="00047214">
              <w:rPr>
                <w:rFonts w:ascii="Arial" w:hAnsi="Arial"/>
                <w:bCs/>
                <w:sz w:val="20"/>
                <w:szCs w:val="20"/>
                <w:u w:val="single"/>
                <w:lang w:val="es-GT"/>
              </w:rPr>
              <w:t>Resultado 4:</w:t>
            </w:r>
            <w:r w:rsidRPr="00047214">
              <w:rPr>
                <w:rFonts w:ascii="Arial" w:hAnsi="Arial"/>
                <w:bCs/>
                <w:sz w:val="20"/>
                <w:szCs w:val="20"/>
                <w:lang w:val="es-GT"/>
              </w:rPr>
              <w:t xml:space="preserve"> Tanto en los países consumidores como en los países productores las partes interesadas demuestran un mejor conocimiento de los beneficios de la tala legal, requerimientos del comercio internacional y de las mejores prácticas para la aplicación de las leyes forestales, gobernanza e intercambio comercial.</w:t>
            </w:r>
          </w:p>
        </w:tc>
      </w:tr>
    </w:tbl>
    <w:p w14:paraId="3C75EC90" w14:textId="77777777" w:rsidR="002F4631" w:rsidRPr="006C14B1" w:rsidRDefault="002F4631" w:rsidP="002F4631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color w:val="0F243E"/>
          <w:sz w:val="28"/>
          <w:szCs w:val="28"/>
        </w:rPr>
      </w:pPr>
    </w:p>
    <w:p w14:paraId="13012270" w14:textId="77777777" w:rsidR="00656F85" w:rsidRPr="00826E51" w:rsidRDefault="00656F85" w:rsidP="00011D04">
      <w:pPr>
        <w:pStyle w:val="Sinespaciado1"/>
        <w:tabs>
          <w:tab w:val="left" w:pos="142"/>
        </w:tabs>
        <w:rPr>
          <w:rFonts w:ascii="Arial Narrow" w:hAnsi="Arial Narrow"/>
          <w:b/>
          <w:sz w:val="12"/>
          <w:szCs w:val="12"/>
        </w:rPr>
      </w:pPr>
    </w:p>
    <w:p w14:paraId="2D92D929" w14:textId="77777777" w:rsidR="009918C7" w:rsidRPr="009918C7" w:rsidRDefault="009918C7" w:rsidP="00EA2E57"/>
    <w:sectPr w:rsidR="009918C7" w:rsidRPr="009918C7" w:rsidSect="00C02885">
      <w:headerReference w:type="default" r:id="rId9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68BA" w14:textId="77777777" w:rsidR="00454E35" w:rsidRDefault="00454E35" w:rsidP="0015553E">
      <w:pPr>
        <w:spacing w:after="0" w:line="240" w:lineRule="auto"/>
      </w:pPr>
      <w:r>
        <w:separator/>
      </w:r>
    </w:p>
  </w:endnote>
  <w:endnote w:type="continuationSeparator" w:id="0">
    <w:p w14:paraId="1D9B0FA9" w14:textId="77777777" w:rsidR="00454E35" w:rsidRDefault="00454E35" w:rsidP="0015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417A" w14:textId="77777777" w:rsidR="00454E35" w:rsidRDefault="00454E35" w:rsidP="0015553E">
      <w:pPr>
        <w:spacing w:after="0" w:line="240" w:lineRule="auto"/>
      </w:pPr>
      <w:r>
        <w:separator/>
      </w:r>
    </w:p>
  </w:footnote>
  <w:footnote w:type="continuationSeparator" w:id="0">
    <w:p w14:paraId="3CC4939E" w14:textId="77777777" w:rsidR="00454E35" w:rsidRDefault="00454E35" w:rsidP="0015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953C" w14:textId="77777777" w:rsidR="00DA16EB" w:rsidRDefault="00DA16EB" w:rsidP="00CD0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9A9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C6E3E"/>
    <w:multiLevelType w:val="hybridMultilevel"/>
    <w:tmpl w:val="74566450"/>
    <w:lvl w:ilvl="0" w:tplc="B2085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D378F"/>
    <w:multiLevelType w:val="hybridMultilevel"/>
    <w:tmpl w:val="A6E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60C"/>
    <w:multiLevelType w:val="hybridMultilevel"/>
    <w:tmpl w:val="C75A46E2"/>
    <w:lvl w:ilvl="0" w:tplc="2AFEC46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EB3"/>
    <w:multiLevelType w:val="hybridMultilevel"/>
    <w:tmpl w:val="D728CE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B5A"/>
    <w:multiLevelType w:val="hybridMultilevel"/>
    <w:tmpl w:val="80826702"/>
    <w:lvl w:ilvl="0" w:tplc="AAFC09A0">
      <w:start w:val="1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732D0"/>
    <w:multiLevelType w:val="hybridMultilevel"/>
    <w:tmpl w:val="F7C04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356CA"/>
    <w:multiLevelType w:val="hybridMultilevel"/>
    <w:tmpl w:val="7B56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67835"/>
    <w:multiLevelType w:val="hybridMultilevel"/>
    <w:tmpl w:val="9D3A5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5849"/>
    <w:multiLevelType w:val="hybridMultilevel"/>
    <w:tmpl w:val="6866A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3E2041"/>
    <w:multiLevelType w:val="hybridMultilevel"/>
    <w:tmpl w:val="39E8E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28AC"/>
    <w:multiLevelType w:val="hybridMultilevel"/>
    <w:tmpl w:val="C9F6550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0E81"/>
    <w:multiLevelType w:val="hybridMultilevel"/>
    <w:tmpl w:val="54B62ED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722A5"/>
    <w:rsid w:val="00006A58"/>
    <w:rsid w:val="00011D04"/>
    <w:rsid w:val="00013316"/>
    <w:rsid w:val="000154D2"/>
    <w:rsid w:val="000165D4"/>
    <w:rsid w:val="00046D1E"/>
    <w:rsid w:val="00047214"/>
    <w:rsid w:val="00050EB2"/>
    <w:rsid w:val="000515A6"/>
    <w:rsid w:val="0006727B"/>
    <w:rsid w:val="00071240"/>
    <w:rsid w:val="00071FE4"/>
    <w:rsid w:val="000800F9"/>
    <w:rsid w:val="00085259"/>
    <w:rsid w:val="000A00E6"/>
    <w:rsid w:val="000A4332"/>
    <w:rsid w:val="000C05F7"/>
    <w:rsid w:val="000E06B9"/>
    <w:rsid w:val="000F5492"/>
    <w:rsid w:val="00105F4A"/>
    <w:rsid w:val="001163DB"/>
    <w:rsid w:val="00143EE7"/>
    <w:rsid w:val="001463C3"/>
    <w:rsid w:val="0015553E"/>
    <w:rsid w:val="00163393"/>
    <w:rsid w:val="00176ACE"/>
    <w:rsid w:val="00177873"/>
    <w:rsid w:val="00177BF1"/>
    <w:rsid w:val="001865D1"/>
    <w:rsid w:val="00197436"/>
    <w:rsid w:val="001D313A"/>
    <w:rsid w:val="001D3743"/>
    <w:rsid w:val="001E0A77"/>
    <w:rsid w:val="001F2C2D"/>
    <w:rsid w:val="001F3F75"/>
    <w:rsid w:val="002019E8"/>
    <w:rsid w:val="0021095E"/>
    <w:rsid w:val="00210BDD"/>
    <w:rsid w:val="002140B9"/>
    <w:rsid w:val="0022643A"/>
    <w:rsid w:val="00245F90"/>
    <w:rsid w:val="00275776"/>
    <w:rsid w:val="00294574"/>
    <w:rsid w:val="002A0609"/>
    <w:rsid w:val="002A5743"/>
    <w:rsid w:val="002E26FB"/>
    <w:rsid w:val="002E565A"/>
    <w:rsid w:val="002F4631"/>
    <w:rsid w:val="003010A5"/>
    <w:rsid w:val="0031409A"/>
    <w:rsid w:val="00345856"/>
    <w:rsid w:val="003A616A"/>
    <w:rsid w:val="003A7B47"/>
    <w:rsid w:val="00401446"/>
    <w:rsid w:val="0042331A"/>
    <w:rsid w:val="0043201A"/>
    <w:rsid w:val="00435D75"/>
    <w:rsid w:val="00437F7D"/>
    <w:rsid w:val="00454E35"/>
    <w:rsid w:val="004631FD"/>
    <w:rsid w:val="004837F3"/>
    <w:rsid w:val="00484C45"/>
    <w:rsid w:val="0048526A"/>
    <w:rsid w:val="00496474"/>
    <w:rsid w:val="004B770C"/>
    <w:rsid w:val="004C3CE1"/>
    <w:rsid w:val="004C595E"/>
    <w:rsid w:val="004D15E0"/>
    <w:rsid w:val="004D5B0B"/>
    <w:rsid w:val="004D5C66"/>
    <w:rsid w:val="00501FEE"/>
    <w:rsid w:val="00521BD9"/>
    <w:rsid w:val="00524CE1"/>
    <w:rsid w:val="00557513"/>
    <w:rsid w:val="0056221D"/>
    <w:rsid w:val="0056433E"/>
    <w:rsid w:val="00571702"/>
    <w:rsid w:val="005736C3"/>
    <w:rsid w:val="00584B61"/>
    <w:rsid w:val="005868D6"/>
    <w:rsid w:val="005A0E1A"/>
    <w:rsid w:val="005C12BE"/>
    <w:rsid w:val="005C618C"/>
    <w:rsid w:val="005C6E37"/>
    <w:rsid w:val="005F020D"/>
    <w:rsid w:val="005F74EF"/>
    <w:rsid w:val="00607ACE"/>
    <w:rsid w:val="006127F5"/>
    <w:rsid w:val="00647B19"/>
    <w:rsid w:val="00652E70"/>
    <w:rsid w:val="00655AC3"/>
    <w:rsid w:val="00656F85"/>
    <w:rsid w:val="0065715F"/>
    <w:rsid w:val="0066213D"/>
    <w:rsid w:val="00672BBB"/>
    <w:rsid w:val="00680B11"/>
    <w:rsid w:val="006A37A6"/>
    <w:rsid w:val="006A7BB1"/>
    <w:rsid w:val="006B16F5"/>
    <w:rsid w:val="006C14B1"/>
    <w:rsid w:val="006C400F"/>
    <w:rsid w:val="006D1AD2"/>
    <w:rsid w:val="006E2A56"/>
    <w:rsid w:val="006F2359"/>
    <w:rsid w:val="00701F8A"/>
    <w:rsid w:val="007030F9"/>
    <w:rsid w:val="00703896"/>
    <w:rsid w:val="00717EFA"/>
    <w:rsid w:val="00720292"/>
    <w:rsid w:val="00723D44"/>
    <w:rsid w:val="00732E7A"/>
    <w:rsid w:val="007518E7"/>
    <w:rsid w:val="007A48FF"/>
    <w:rsid w:val="007D2F0E"/>
    <w:rsid w:val="007D44CB"/>
    <w:rsid w:val="0080248B"/>
    <w:rsid w:val="00803B44"/>
    <w:rsid w:val="00806A09"/>
    <w:rsid w:val="0081052C"/>
    <w:rsid w:val="0082045D"/>
    <w:rsid w:val="00826B16"/>
    <w:rsid w:val="00826E51"/>
    <w:rsid w:val="00844260"/>
    <w:rsid w:val="00870489"/>
    <w:rsid w:val="0088145A"/>
    <w:rsid w:val="008820A8"/>
    <w:rsid w:val="00886094"/>
    <w:rsid w:val="008A023F"/>
    <w:rsid w:val="008B19D2"/>
    <w:rsid w:val="008B7082"/>
    <w:rsid w:val="008C190B"/>
    <w:rsid w:val="008E25B0"/>
    <w:rsid w:val="008F32CA"/>
    <w:rsid w:val="00901B8B"/>
    <w:rsid w:val="009043F8"/>
    <w:rsid w:val="00905617"/>
    <w:rsid w:val="009225DF"/>
    <w:rsid w:val="00941BF9"/>
    <w:rsid w:val="009566C5"/>
    <w:rsid w:val="00990D34"/>
    <w:rsid w:val="009918C7"/>
    <w:rsid w:val="009A1945"/>
    <w:rsid w:val="009A4EBD"/>
    <w:rsid w:val="009B07CF"/>
    <w:rsid w:val="00A05BC8"/>
    <w:rsid w:val="00A15B9A"/>
    <w:rsid w:val="00A31F1D"/>
    <w:rsid w:val="00A40253"/>
    <w:rsid w:val="00A57E2F"/>
    <w:rsid w:val="00A61C7D"/>
    <w:rsid w:val="00A626A7"/>
    <w:rsid w:val="00A73798"/>
    <w:rsid w:val="00A75FC6"/>
    <w:rsid w:val="00A94C51"/>
    <w:rsid w:val="00AD523E"/>
    <w:rsid w:val="00AE0FB1"/>
    <w:rsid w:val="00AF23FA"/>
    <w:rsid w:val="00B02447"/>
    <w:rsid w:val="00B64C8D"/>
    <w:rsid w:val="00B6773A"/>
    <w:rsid w:val="00B84A1E"/>
    <w:rsid w:val="00B87127"/>
    <w:rsid w:val="00BA1EBA"/>
    <w:rsid w:val="00BB4EB5"/>
    <w:rsid w:val="00BC56FA"/>
    <w:rsid w:val="00BD041E"/>
    <w:rsid w:val="00BE7D40"/>
    <w:rsid w:val="00C02885"/>
    <w:rsid w:val="00C327CA"/>
    <w:rsid w:val="00C35EB2"/>
    <w:rsid w:val="00C41CC1"/>
    <w:rsid w:val="00C52A76"/>
    <w:rsid w:val="00C81D54"/>
    <w:rsid w:val="00CA562F"/>
    <w:rsid w:val="00CB5435"/>
    <w:rsid w:val="00CB6455"/>
    <w:rsid w:val="00CB67C6"/>
    <w:rsid w:val="00CC6F68"/>
    <w:rsid w:val="00CD0257"/>
    <w:rsid w:val="00CD0519"/>
    <w:rsid w:val="00CD5117"/>
    <w:rsid w:val="00CD6500"/>
    <w:rsid w:val="00CE364C"/>
    <w:rsid w:val="00D1375F"/>
    <w:rsid w:val="00D40225"/>
    <w:rsid w:val="00D42CA1"/>
    <w:rsid w:val="00D45666"/>
    <w:rsid w:val="00D64888"/>
    <w:rsid w:val="00D70E20"/>
    <w:rsid w:val="00D72A78"/>
    <w:rsid w:val="00D77E40"/>
    <w:rsid w:val="00D92A91"/>
    <w:rsid w:val="00D92E8F"/>
    <w:rsid w:val="00D951D9"/>
    <w:rsid w:val="00D95C5D"/>
    <w:rsid w:val="00DA16EB"/>
    <w:rsid w:val="00DA6E05"/>
    <w:rsid w:val="00DC25F3"/>
    <w:rsid w:val="00DD49C9"/>
    <w:rsid w:val="00E3027B"/>
    <w:rsid w:val="00E33A76"/>
    <w:rsid w:val="00E36319"/>
    <w:rsid w:val="00E4589D"/>
    <w:rsid w:val="00E77569"/>
    <w:rsid w:val="00EA2E57"/>
    <w:rsid w:val="00EA5B28"/>
    <w:rsid w:val="00EC05E1"/>
    <w:rsid w:val="00ED6D28"/>
    <w:rsid w:val="00EE799D"/>
    <w:rsid w:val="00EF2246"/>
    <w:rsid w:val="00F20D81"/>
    <w:rsid w:val="00F636A9"/>
    <w:rsid w:val="00F722A5"/>
    <w:rsid w:val="00FC54D5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A640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57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9918C7"/>
    <w:rPr>
      <w:sz w:val="22"/>
      <w:szCs w:val="22"/>
      <w:lang w:val="es-ES"/>
    </w:rPr>
  </w:style>
  <w:style w:type="character" w:customStyle="1" w:styleId="st">
    <w:name w:val="st"/>
    <w:basedOn w:val="DefaultParagraphFont"/>
    <w:rsid w:val="006A37A6"/>
  </w:style>
  <w:style w:type="paragraph" w:styleId="Header">
    <w:name w:val="header"/>
    <w:basedOn w:val="Normal"/>
    <w:link w:val="HeaderChar"/>
    <w:uiPriority w:val="99"/>
    <w:unhideWhenUsed/>
    <w:rsid w:val="00155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3E"/>
  </w:style>
  <w:style w:type="paragraph" w:styleId="Footer">
    <w:name w:val="footer"/>
    <w:basedOn w:val="Normal"/>
    <w:link w:val="FooterChar"/>
    <w:uiPriority w:val="99"/>
    <w:unhideWhenUsed/>
    <w:rsid w:val="00155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3E"/>
  </w:style>
  <w:style w:type="paragraph" w:styleId="BalloonText">
    <w:name w:val="Balloon Text"/>
    <w:basedOn w:val="Normal"/>
    <w:link w:val="BalloonTextChar"/>
    <w:uiPriority w:val="99"/>
    <w:semiHidden/>
    <w:unhideWhenUsed/>
    <w:rsid w:val="001974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74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16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0F9"/>
    <w:pPr>
      <w:ind w:left="720"/>
      <w:contextualSpacing/>
    </w:pPr>
    <w:rPr>
      <w:rFonts w:ascii="Times New Roman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18B0-79F5-194A-8A15-66B8B46C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Ficha de Prensa</vt:lpstr>
      <vt:lpstr>Ficha de Prensa</vt:lpstr>
      <vt:lpstr>Ficha de Prensa</vt:lpstr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Prensa</dc:title>
  <dc:subject/>
  <dc:creator>2011</dc:creator>
  <cp:keywords/>
  <cp:lastModifiedBy>Cecy cecy</cp:lastModifiedBy>
  <cp:revision>5</cp:revision>
  <dcterms:created xsi:type="dcterms:W3CDTF">2018-01-24T01:43:00Z</dcterms:created>
  <dcterms:modified xsi:type="dcterms:W3CDTF">2018-01-31T04:20:00Z</dcterms:modified>
</cp:coreProperties>
</file>