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B522" w14:textId="77777777" w:rsidR="00514C10" w:rsidRPr="0008794F" w:rsidRDefault="00514C10" w:rsidP="0008794F">
      <w:pPr>
        <w:pStyle w:val="Titre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0" w:name="_Toc42487994"/>
      <w:r w:rsidRPr="0008794F">
        <w:rPr>
          <w:rFonts w:ascii="Times New Roman" w:hAnsi="Times New Roman"/>
          <w:i/>
          <w:sz w:val="28"/>
          <w:szCs w:val="28"/>
        </w:rPr>
        <w:t>GRILLE D’</w:t>
      </w:r>
      <w:r w:rsidR="004E4B78" w:rsidRPr="0008794F">
        <w:rPr>
          <w:rFonts w:ascii="Times New Roman" w:hAnsi="Times New Roman"/>
          <w:i/>
          <w:sz w:val="28"/>
          <w:szCs w:val="28"/>
        </w:rPr>
        <w:t>É</w:t>
      </w:r>
      <w:r w:rsidRPr="0008794F">
        <w:rPr>
          <w:rFonts w:ascii="Times New Roman" w:hAnsi="Times New Roman"/>
          <w:i/>
          <w:sz w:val="28"/>
          <w:szCs w:val="28"/>
        </w:rPr>
        <w:t>VALUATION</w:t>
      </w:r>
      <w:bookmarkEnd w:id="0"/>
    </w:p>
    <w:p w14:paraId="26D6A182" w14:textId="77777777" w:rsidR="0008794F" w:rsidRDefault="0008794F" w:rsidP="005F587A">
      <w:pPr>
        <w:jc w:val="both"/>
        <w:rPr>
          <w:sz w:val="22"/>
          <w:szCs w:val="22"/>
          <w:highlight w:val="yellow"/>
          <w:lang w:val="fr-FR"/>
        </w:rPr>
      </w:pPr>
    </w:p>
    <w:p w14:paraId="5457CD26" w14:textId="77777777" w:rsidR="00514C10" w:rsidRPr="003E6509" w:rsidRDefault="00514C10" w:rsidP="00514C10">
      <w:pPr>
        <w:rPr>
          <w:sz w:val="22"/>
          <w:szCs w:val="22"/>
          <w:lang w:val="fr-FR"/>
        </w:rPr>
      </w:pPr>
    </w:p>
    <w:tbl>
      <w:tblPr>
        <w:tblW w:w="1440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805"/>
        <w:gridCol w:w="3969"/>
        <w:gridCol w:w="1746"/>
      </w:tblGrid>
      <w:tr w:rsidR="00514C10" w:rsidRPr="00B53C28" w14:paraId="09E595A7" w14:textId="77777777" w:rsidTr="0030329C">
        <w:tc>
          <w:tcPr>
            <w:tcW w:w="2880" w:type="dxa"/>
            <w:shd w:val="pct5" w:color="auto" w:fill="FFFFFF"/>
            <w:vAlign w:val="center"/>
          </w:tcPr>
          <w:p w14:paraId="476613B4" w14:textId="77777777" w:rsidR="00514C10" w:rsidRPr="00336FA5" w:rsidRDefault="00514C10" w:rsidP="007E325B">
            <w:pPr>
              <w:spacing w:before="60" w:after="60"/>
              <w:ind w:left="-15"/>
              <w:jc w:val="center"/>
              <w:rPr>
                <w:b/>
                <w:sz w:val="28"/>
                <w:szCs w:val="28"/>
                <w:lang w:val="en-GB"/>
              </w:rPr>
            </w:pPr>
            <w:r w:rsidRPr="00336FA5">
              <w:rPr>
                <w:b/>
                <w:sz w:val="28"/>
                <w:szCs w:val="28"/>
                <w:lang w:val="fr-FR"/>
              </w:rPr>
              <w:t xml:space="preserve">Intitulé du </w:t>
            </w:r>
            <w:proofErr w:type="gramStart"/>
            <w:r w:rsidRPr="00336FA5">
              <w:rPr>
                <w:b/>
                <w:sz w:val="28"/>
                <w:szCs w:val="28"/>
                <w:lang w:val="fr-FR"/>
              </w:rPr>
              <w:t>marché:</w:t>
            </w:r>
            <w:proofErr w:type="gramEnd"/>
          </w:p>
        </w:tc>
        <w:tc>
          <w:tcPr>
            <w:tcW w:w="5805" w:type="dxa"/>
            <w:vAlign w:val="center"/>
          </w:tcPr>
          <w:p w14:paraId="320EC59F" w14:textId="4F460672" w:rsidR="00514C10" w:rsidRPr="00ED749F" w:rsidRDefault="0030329C" w:rsidP="007E325B">
            <w:pPr>
              <w:spacing w:before="60" w:after="60"/>
              <w:ind w:left="176"/>
              <w:rPr>
                <w:sz w:val="18"/>
                <w:lang w:val="fr-FR"/>
              </w:rPr>
            </w:pPr>
            <w:r w:rsidRPr="0030329C">
              <w:rPr>
                <w:sz w:val="18"/>
                <w:lang w:val="fr-FR"/>
              </w:rPr>
              <w:t>Contrat de fourniture d’équipements informatiques au profit des Forces de Sécurité Intérieure à Bamako, Mali</w:t>
            </w:r>
          </w:p>
        </w:tc>
        <w:tc>
          <w:tcPr>
            <w:tcW w:w="3969" w:type="dxa"/>
            <w:shd w:val="pct5" w:color="auto" w:fill="FFFFFF"/>
          </w:tcPr>
          <w:p w14:paraId="7BC02772" w14:textId="77777777" w:rsidR="00514C10" w:rsidRPr="00336FA5" w:rsidRDefault="00514C10" w:rsidP="007E325B">
            <w:pPr>
              <w:spacing w:before="60" w:after="60"/>
              <w:ind w:left="142"/>
              <w:rPr>
                <w:b/>
                <w:sz w:val="28"/>
                <w:szCs w:val="28"/>
                <w:lang w:val="en-GB"/>
              </w:rPr>
            </w:pPr>
            <w:r w:rsidRPr="00336FA5">
              <w:rPr>
                <w:b/>
                <w:sz w:val="28"/>
                <w:szCs w:val="28"/>
                <w:lang w:val="fr-FR"/>
              </w:rPr>
              <w:t xml:space="preserve">Référence de </w:t>
            </w:r>
            <w:proofErr w:type="gramStart"/>
            <w:r w:rsidRPr="00336FA5">
              <w:rPr>
                <w:b/>
                <w:sz w:val="28"/>
                <w:szCs w:val="28"/>
                <w:lang w:val="fr-FR"/>
              </w:rPr>
              <w:t>publication:</w:t>
            </w:r>
            <w:proofErr w:type="gramEnd"/>
          </w:p>
        </w:tc>
        <w:tc>
          <w:tcPr>
            <w:tcW w:w="1746" w:type="dxa"/>
            <w:vAlign w:val="center"/>
          </w:tcPr>
          <w:p w14:paraId="15B63395" w14:textId="352DA2D6" w:rsidR="00514C10" w:rsidRPr="00B53C28" w:rsidRDefault="00ED749F" w:rsidP="0030329C">
            <w:pPr>
              <w:spacing w:before="60" w:after="60"/>
              <w:ind w:left="176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ESM/AO/21/</w:t>
            </w:r>
            <w:r w:rsidR="0030329C">
              <w:rPr>
                <w:sz w:val="18"/>
                <w:lang w:val="en-GB"/>
              </w:rPr>
              <w:t>718</w:t>
            </w:r>
          </w:p>
        </w:tc>
      </w:tr>
    </w:tbl>
    <w:p w14:paraId="47AAD5D3" w14:textId="77777777" w:rsidR="00514C10" w:rsidRPr="00B53C28" w:rsidRDefault="00514C10" w:rsidP="00514C10">
      <w:pPr>
        <w:rPr>
          <w:sz w:val="14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204"/>
        <w:gridCol w:w="709"/>
        <w:gridCol w:w="709"/>
        <w:gridCol w:w="618"/>
        <w:gridCol w:w="900"/>
        <w:gridCol w:w="900"/>
        <w:gridCol w:w="1620"/>
        <w:gridCol w:w="1800"/>
        <w:gridCol w:w="900"/>
        <w:gridCol w:w="2520"/>
      </w:tblGrid>
      <w:tr w:rsidR="00514C10" w:rsidRPr="00336FA5" w14:paraId="30CF6B5D" w14:textId="77777777" w:rsidTr="00336FA5">
        <w:trPr>
          <w:cantSplit/>
          <w:trHeight w:val="2541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7FD9D54B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>Numéro de l'enveloppe de l'offre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2D88FB0" w14:textId="77777777" w:rsidR="00514C10" w:rsidRPr="00336FA5" w:rsidRDefault="00514C10" w:rsidP="0069437D">
            <w:pPr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>Nom du soumissionnaire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90D2D14" w14:textId="77777777" w:rsidR="00514C10" w:rsidRPr="00336FA5" w:rsidRDefault="00514C10" w:rsidP="000F0085">
            <w:pPr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Les règles d'origine ont-elles été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respectées</w:t>
            </w:r>
            <w:r w:rsidR="000F0085">
              <w:rPr>
                <w:sz w:val="22"/>
                <w:szCs w:val="22"/>
                <w:lang w:val="fr-FR"/>
              </w:rPr>
              <w:t>?</w:t>
            </w:r>
            <w:proofErr w:type="gramEnd"/>
            <w:r w:rsidRPr="00336FA5">
              <w:rPr>
                <w:sz w:val="22"/>
                <w:szCs w:val="22"/>
                <w:lang w:val="fr-FR"/>
              </w:rPr>
              <w:br/>
            </w:r>
            <w:r w:rsidRPr="00336FA5">
              <w:rPr>
                <w:sz w:val="22"/>
                <w:szCs w:val="22"/>
                <w:lang w:val="fr-FR"/>
              </w:rPr>
              <w:br/>
              <w:t>(Oui/Non)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FFFFFF"/>
            <w:textDirection w:val="btLr"/>
          </w:tcPr>
          <w:p w14:paraId="79871F72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Capacité économique et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financière?</w:t>
            </w:r>
            <w:proofErr w:type="gramEnd"/>
            <w:r w:rsidRPr="00336FA5">
              <w:rPr>
                <w:sz w:val="22"/>
                <w:szCs w:val="22"/>
                <w:lang w:val="fr-FR"/>
              </w:rPr>
              <w:t xml:space="preserve"> (OK/a/b/…)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textDirection w:val="btLr"/>
          </w:tcPr>
          <w:p w14:paraId="4FCE47AF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Capacité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professionnelle?</w:t>
            </w:r>
            <w:proofErr w:type="gramEnd"/>
            <w:r w:rsidRPr="00336FA5">
              <w:rPr>
                <w:sz w:val="22"/>
                <w:szCs w:val="22"/>
                <w:lang w:val="fr-FR"/>
              </w:rPr>
              <w:t xml:space="preserve"> (OK/a/b/…)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5" w:color="auto" w:fill="FFFFFF"/>
            <w:textDirection w:val="btLr"/>
          </w:tcPr>
          <w:p w14:paraId="37A0D460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Capacité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technique?</w:t>
            </w:r>
            <w:proofErr w:type="gramEnd"/>
            <w:r w:rsidRPr="00336FA5">
              <w:rPr>
                <w:sz w:val="22"/>
                <w:szCs w:val="22"/>
                <w:lang w:val="fr-FR"/>
              </w:rPr>
              <w:t xml:space="preserve"> (OK/a/b/…)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30002B83" w14:textId="77777777" w:rsidR="00514C10" w:rsidRPr="00336FA5" w:rsidRDefault="00514C10" w:rsidP="000F0085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Conformité </w:t>
            </w:r>
            <w:r w:rsidR="000F0085">
              <w:rPr>
                <w:sz w:val="22"/>
                <w:szCs w:val="22"/>
                <w:lang w:val="fr-FR"/>
              </w:rPr>
              <w:t>avec les</w:t>
            </w:r>
            <w:r w:rsidRPr="00336FA5">
              <w:rPr>
                <w:sz w:val="22"/>
                <w:szCs w:val="22"/>
                <w:lang w:val="fr-FR"/>
              </w:rPr>
              <w:t xml:space="preserve"> spécifications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techniques?</w:t>
            </w:r>
            <w:proofErr w:type="gramEnd"/>
            <w:r w:rsidR="002E17CD" w:rsidRPr="00336FA5">
              <w:rPr>
                <w:rStyle w:val="Appelnotedebasdep"/>
                <w:sz w:val="22"/>
                <w:szCs w:val="22"/>
                <w:lang w:val="fr-FR"/>
              </w:rPr>
              <w:footnoteReference w:id="1"/>
            </w:r>
            <w:r w:rsidRPr="00336FA5">
              <w:rPr>
                <w:sz w:val="22"/>
                <w:szCs w:val="22"/>
                <w:lang w:val="fr-FR"/>
              </w:rPr>
              <w:t xml:space="preserve"> (OK/a/b/…)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119202C1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Les services auxiliaires sont-ils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conformes?</w:t>
            </w:r>
            <w:proofErr w:type="gramEnd"/>
            <w:r w:rsidRPr="00336FA5">
              <w:rPr>
                <w:sz w:val="22"/>
                <w:szCs w:val="22"/>
                <w:lang w:val="fr-FR"/>
              </w:rPr>
              <w:t xml:space="preserve"> (OK/a/b/…/sans objet)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9806880" w14:textId="77777777" w:rsidR="00514C10" w:rsidRPr="00336FA5" w:rsidRDefault="008D2096" w:rsidP="0069437D">
            <w:pPr>
              <w:tabs>
                <w:tab w:val="left" w:pos="729"/>
              </w:tabs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>Déclaration de sous</w:t>
            </w:r>
            <w:r w:rsidR="005F587A" w:rsidRPr="00336FA5">
              <w:rPr>
                <w:sz w:val="22"/>
                <w:szCs w:val="22"/>
                <w:lang w:val="fr-FR"/>
              </w:rPr>
              <w:t>-</w:t>
            </w:r>
            <w:r w:rsidRPr="00336FA5">
              <w:rPr>
                <w:sz w:val="22"/>
                <w:szCs w:val="22"/>
                <w:lang w:val="fr-FR"/>
              </w:rPr>
              <w:t xml:space="preserve">traitance </w:t>
            </w:r>
            <w:r w:rsidR="00EF5130" w:rsidRPr="00336FA5">
              <w:rPr>
                <w:sz w:val="22"/>
                <w:szCs w:val="22"/>
                <w:lang w:val="fr-FR"/>
              </w:rPr>
              <w:t>conformément à l’article</w:t>
            </w:r>
            <w:r w:rsidRPr="00336FA5">
              <w:rPr>
                <w:sz w:val="22"/>
                <w:szCs w:val="22"/>
                <w:lang w:val="fr-FR"/>
              </w:rPr>
              <w:t xml:space="preserve"> 6 des conditions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générales</w:t>
            </w:r>
            <w:r w:rsidR="00514C10" w:rsidRPr="00336FA5">
              <w:rPr>
                <w:sz w:val="22"/>
                <w:szCs w:val="22"/>
                <w:lang w:val="fr-FR"/>
              </w:rPr>
              <w:t>?</w:t>
            </w:r>
            <w:proofErr w:type="gramEnd"/>
            <w:r w:rsidR="00514C10" w:rsidRPr="00336FA5">
              <w:rPr>
                <w:sz w:val="22"/>
                <w:szCs w:val="22"/>
                <w:lang w:val="fr-FR"/>
              </w:rPr>
              <w:br/>
            </w:r>
          </w:p>
          <w:p w14:paraId="3E35CDCB" w14:textId="77777777" w:rsidR="00514C10" w:rsidRPr="00336FA5" w:rsidRDefault="00514C10" w:rsidP="0069437D">
            <w:pPr>
              <w:tabs>
                <w:tab w:val="left" w:pos="729"/>
              </w:tabs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>(Oui/Non)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124AFAD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Autres prescriptions techniques </w:t>
            </w:r>
            <w:r w:rsidR="000F0085">
              <w:rPr>
                <w:sz w:val="22"/>
                <w:szCs w:val="22"/>
                <w:lang w:val="fr-FR"/>
              </w:rPr>
              <w:t>indiquées</w:t>
            </w:r>
            <w:r w:rsidRPr="00336FA5">
              <w:rPr>
                <w:sz w:val="22"/>
                <w:szCs w:val="22"/>
                <w:lang w:val="fr-FR"/>
              </w:rPr>
              <w:t xml:space="preserve"> dans le dossier d'appel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d'offres?</w:t>
            </w:r>
            <w:proofErr w:type="gramEnd"/>
          </w:p>
          <w:p w14:paraId="67744BE6" w14:textId="77777777" w:rsidR="007E325B" w:rsidRPr="00336FA5" w:rsidRDefault="007E325B" w:rsidP="0069437D">
            <w:pPr>
              <w:ind w:left="113" w:right="113"/>
              <w:jc w:val="center"/>
              <w:rPr>
                <w:sz w:val="22"/>
                <w:szCs w:val="22"/>
                <w:lang w:val="fr-FR"/>
              </w:rPr>
            </w:pPr>
          </w:p>
          <w:p w14:paraId="73909E67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>(Oui/Non/Sans objet)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0E19CC2F" w14:textId="77777777" w:rsidR="00514C10" w:rsidRPr="00336FA5" w:rsidRDefault="00514C10" w:rsidP="0069437D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 xml:space="preserve">Conforme </w:t>
            </w:r>
            <w:proofErr w:type="gramStart"/>
            <w:r w:rsidRPr="00336FA5">
              <w:rPr>
                <w:sz w:val="22"/>
                <w:szCs w:val="22"/>
                <w:lang w:val="fr-FR"/>
              </w:rPr>
              <w:t>techniquement?</w:t>
            </w:r>
            <w:proofErr w:type="gramEnd"/>
            <w:r w:rsidRPr="00336FA5">
              <w:rPr>
                <w:sz w:val="22"/>
                <w:szCs w:val="22"/>
                <w:lang w:val="en-GB"/>
              </w:rPr>
              <w:t xml:space="preserve"> </w:t>
            </w:r>
            <w:r w:rsidRPr="00336FA5">
              <w:rPr>
                <w:sz w:val="22"/>
                <w:szCs w:val="22"/>
                <w:lang w:val="fr-FR"/>
              </w:rPr>
              <w:t>(Oui/Non)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EBAD6CF" w14:textId="77777777" w:rsidR="00514C10" w:rsidRPr="00336FA5" w:rsidRDefault="00E5562D" w:rsidP="0069437D">
            <w:pPr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>Justifications/r</w:t>
            </w:r>
            <w:r w:rsidR="00514C10" w:rsidRPr="00336FA5">
              <w:rPr>
                <w:sz w:val="22"/>
                <w:szCs w:val="22"/>
                <w:lang w:val="fr-FR"/>
              </w:rPr>
              <w:t>emarques</w:t>
            </w:r>
          </w:p>
        </w:tc>
      </w:tr>
      <w:tr w:rsidR="00514C10" w:rsidRPr="00B53C28" w14:paraId="566791E3" w14:textId="77777777" w:rsidTr="00336FA5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056900D" w14:textId="77777777" w:rsidR="00514C10" w:rsidRPr="00336FA5" w:rsidRDefault="00336FA5" w:rsidP="007E325B">
            <w:pPr>
              <w:spacing w:beforeLines="40" w:before="96" w:afterLines="40" w:after="96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E0FE37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5985665C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B4C437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84B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5D7E4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5D82D15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463DCA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EBD734F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FD5A2B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78ED7F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83C2517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</w:tr>
      <w:tr w:rsidR="00514C10" w:rsidRPr="00B53C28" w14:paraId="1DD8AA21" w14:textId="77777777" w:rsidTr="00336FA5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548396" w14:textId="77777777" w:rsidR="00514C10" w:rsidRPr="00336FA5" w:rsidRDefault="00336FA5" w:rsidP="007E325B">
            <w:pPr>
              <w:spacing w:beforeLines="40" w:before="96" w:afterLines="40" w:after="96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B48EE53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7EBE860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3E9F63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41C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5A1CA3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C09535D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CFC877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A4A4F81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FD8CC46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216D0D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C615A79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</w:tr>
      <w:tr w:rsidR="00514C10" w:rsidRPr="00B53C28" w14:paraId="613AADE8" w14:textId="77777777" w:rsidTr="00336FA5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03631F" w14:textId="77777777" w:rsidR="00514C10" w:rsidRPr="00336FA5" w:rsidRDefault="00336FA5" w:rsidP="007E325B">
            <w:pPr>
              <w:spacing w:beforeLines="40" w:before="96" w:afterLines="40" w:after="96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FE5967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0B8A6A6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DE0D2A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C73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34F999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E5849E8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1835B3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7D10DDC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A0D9840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96953C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9E7EB4C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</w:tr>
      <w:tr w:rsidR="00514C10" w:rsidRPr="00B53C28" w14:paraId="0F849985" w14:textId="77777777" w:rsidTr="00336FA5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32E7B51" w14:textId="77777777" w:rsidR="00514C10" w:rsidRPr="00336FA5" w:rsidRDefault="00336FA5" w:rsidP="007E325B">
            <w:pPr>
              <w:spacing w:beforeLines="40" w:before="96" w:afterLines="40" w:after="96"/>
              <w:jc w:val="center"/>
              <w:rPr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3DAAB1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5DCA2117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645290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4AB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4BA377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FCAE2EC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7057A6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1DF1B99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32A170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680BE5" w14:textId="77777777" w:rsidR="00514C10" w:rsidRPr="00B53C28" w:rsidRDefault="00514C10" w:rsidP="007E325B">
            <w:pPr>
              <w:spacing w:beforeLines="40" w:before="96" w:afterLines="40" w:after="96"/>
              <w:jc w:val="center"/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E9D319A" w14:textId="77777777" w:rsidR="00514C10" w:rsidRPr="00B53C28" w:rsidRDefault="00514C10" w:rsidP="007E325B">
            <w:pPr>
              <w:spacing w:beforeLines="40" w:before="96" w:afterLines="40" w:after="96"/>
              <w:rPr>
                <w:sz w:val="18"/>
                <w:lang w:val="en-GB"/>
              </w:rPr>
            </w:pPr>
          </w:p>
        </w:tc>
      </w:tr>
    </w:tbl>
    <w:p w14:paraId="6D023C1C" w14:textId="77777777" w:rsidR="00514C10" w:rsidRPr="00B53C28" w:rsidRDefault="00514C10" w:rsidP="00514C10">
      <w:pPr>
        <w:jc w:val="both"/>
        <w:rPr>
          <w:sz w:val="14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1"/>
        <w:gridCol w:w="4394"/>
      </w:tblGrid>
      <w:tr w:rsidR="00514C10" w:rsidRPr="00F066EB" w14:paraId="498503D5" w14:textId="77777777" w:rsidTr="00336FA5">
        <w:tc>
          <w:tcPr>
            <w:tcW w:w="3441" w:type="dxa"/>
            <w:shd w:val="pct10" w:color="auto" w:fill="FFFFFF"/>
          </w:tcPr>
          <w:p w14:paraId="09C8F23D" w14:textId="77777777" w:rsidR="00514C10" w:rsidRPr="00336FA5" w:rsidRDefault="00514C10" w:rsidP="0069437D">
            <w:pPr>
              <w:tabs>
                <w:tab w:val="left" w:pos="1701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336FA5">
              <w:rPr>
                <w:b/>
                <w:sz w:val="22"/>
                <w:szCs w:val="22"/>
                <w:lang w:val="fr-FR"/>
              </w:rPr>
              <w:t>Nom de l'évaluateur</w:t>
            </w:r>
            <w:r w:rsidR="008D2096" w:rsidRPr="00336FA5">
              <w:rPr>
                <w:b/>
                <w:sz w:val="22"/>
                <w:szCs w:val="22"/>
                <w:lang w:val="fr-FR"/>
              </w:rPr>
              <w:t xml:space="preserve"> et signature </w:t>
            </w:r>
          </w:p>
        </w:tc>
        <w:tc>
          <w:tcPr>
            <w:tcW w:w="4394" w:type="dxa"/>
          </w:tcPr>
          <w:p w14:paraId="7D01CF92" w14:textId="77777777" w:rsidR="00514C10" w:rsidRPr="007E325B" w:rsidRDefault="00514C10" w:rsidP="0069437D">
            <w:pPr>
              <w:tabs>
                <w:tab w:val="left" w:pos="1701"/>
              </w:tabs>
              <w:spacing w:before="60" w:after="60"/>
              <w:rPr>
                <w:sz w:val="18"/>
                <w:szCs w:val="18"/>
                <w:lang w:val="fr-FR"/>
              </w:rPr>
            </w:pPr>
          </w:p>
        </w:tc>
      </w:tr>
      <w:tr w:rsidR="008D2096" w:rsidRPr="00F066EB" w14:paraId="02687469" w14:textId="77777777" w:rsidTr="00336FA5">
        <w:tc>
          <w:tcPr>
            <w:tcW w:w="3441" w:type="dxa"/>
            <w:shd w:val="pct10" w:color="auto" w:fill="FFFFFF"/>
          </w:tcPr>
          <w:p w14:paraId="0EF0DC85" w14:textId="77777777" w:rsidR="008D2096" w:rsidRPr="00336FA5" w:rsidRDefault="008D2096" w:rsidP="0069437D">
            <w:pPr>
              <w:tabs>
                <w:tab w:val="left" w:pos="1701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336FA5">
              <w:rPr>
                <w:b/>
                <w:sz w:val="22"/>
                <w:szCs w:val="22"/>
                <w:lang w:val="fr-FR"/>
              </w:rPr>
              <w:t>Nom de l'évaluateur et signature</w:t>
            </w:r>
          </w:p>
        </w:tc>
        <w:tc>
          <w:tcPr>
            <w:tcW w:w="4394" w:type="dxa"/>
          </w:tcPr>
          <w:p w14:paraId="4948A17F" w14:textId="77777777" w:rsidR="008D2096" w:rsidRPr="007E325B" w:rsidRDefault="008D2096" w:rsidP="0069437D">
            <w:pPr>
              <w:tabs>
                <w:tab w:val="left" w:pos="1701"/>
              </w:tabs>
              <w:spacing w:before="60" w:after="60"/>
              <w:rPr>
                <w:sz w:val="18"/>
                <w:szCs w:val="18"/>
                <w:lang w:val="fr-FR"/>
              </w:rPr>
            </w:pPr>
          </w:p>
        </w:tc>
      </w:tr>
      <w:tr w:rsidR="00514C10" w:rsidRPr="00F066EB" w14:paraId="1BBA177B" w14:textId="77777777" w:rsidTr="00336FA5">
        <w:tc>
          <w:tcPr>
            <w:tcW w:w="3441" w:type="dxa"/>
            <w:shd w:val="pct10" w:color="auto" w:fill="FFFFFF"/>
          </w:tcPr>
          <w:p w14:paraId="7C468980" w14:textId="77777777" w:rsidR="00514C10" w:rsidRPr="00336FA5" w:rsidRDefault="008D2096" w:rsidP="0069437D">
            <w:pPr>
              <w:tabs>
                <w:tab w:val="left" w:pos="1701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336FA5">
              <w:rPr>
                <w:b/>
                <w:sz w:val="22"/>
                <w:szCs w:val="22"/>
                <w:lang w:val="fr-FR"/>
              </w:rPr>
              <w:t xml:space="preserve">Nom </w:t>
            </w:r>
            <w:r w:rsidR="00514C10" w:rsidRPr="00336FA5">
              <w:rPr>
                <w:b/>
                <w:sz w:val="22"/>
                <w:szCs w:val="22"/>
                <w:lang w:val="fr-FR"/>
              </w:rPr>
              <w:t>de l'évaluateur</w:t>
            </w:r>
            <w:r w:rsidRPr="00336FA5">
              <w:rPr>
                <w:b/>
                <w:sz w:val="22"/>
                <w:szCs w:val="22"/>
                <w:lang w:val="fr-FR"/>
              </w:rPr>
              <w:t xml:space="preserve"> et signature </w:t>
            </w:r>
          </w:p>
        </w:tc>
        <w:tc>
          <w:tcPr>
            <w:tcW w:w="4394" w:type="dxa"/>
          </w:tcPr>
          <w:p w14:paraId="3915FDE5" w14:textId="77777777" w:rsidR="00514C10" w:rsidRPr="007E325B" w:rsidRDefault="00514C10" w:rsidP="0069437D">
            <w:pPr>
              <w:tabs>
                <w:tab w:val="left" w:pos="1701"/>
              </w:tabs>
              <w:spacing w:before="60" w:after="60"/>
              <w:rPr>
                <w:sz w:val="18"/>
                <w:szCs w:val="18"/>
                <w:lang w:val="fr-FR"/>
              </w:rPr>
            </w:pPr>
          </w:p>
        </w:tc>
      </w:tr>
      <w:tr w:rsidR="00514C10" w:rsidRPr="00B53C28" w14:paraId="3AC44916" w14:textId="77777777" w:rsidTr="00336FA5">
        <w:tc>
          <w:tcPr>
            <w:tcW w:w="3441" w:type="dxa"/>
            <w:shd w:val="pct10" w:color="auto" w:fill="FFFFFF"/>
          </w:tcPr>
          <w:p w14:paraId="4D2382A1" w14:textId="77777777" w:rsidR="00514C10" w:rsidRPr="00336FA5" w:rsidRDefault="00514C10" w:rsidP="0069437D">
            <w:pPr>
              <w:tabs>
                <w:tab w:val="left" w:pos="1701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36FA5">
              <w:rPr>
                <w:b/>
                <w:sz w:val="22"/>
                <w:szCs w:val="22"/>
                <w:lang w:val="fr-FR"/>
              </w:rPr>
              <w:t>Date</w:t>
            </w:r>
          </w:p>
        </w:tc>
        <w:tc>
          <w:tcPr>
            <w:tcW w:w="4394" w:type="dxa"/>
          </w:tcPr>
          <w:p w14:paraId="66573620" w14:textId="77777777" w:rsidR="00514C10" w:rsidRPr="007E325B" w:rsidRDefault="00514C10" w:rsidP="0069437D">
            <w:pPr>
              <w:tabs>
                <w:tab w:val="left" w:pos="1701"/>
              </w:tabs>
              <w:spacing w:before="60" w:after="60"/>
              <w:rPr>
                <w:sz w:val="18"/>
                <w:szCs w:val="18"/>
                <w:lang w:val="en-GB"/>
              </w:rPr>
            </w:pPr>
          </w:p>
        </w:tc>
      </w:tr>
    </w:tbl>
    <w:p w14:paraId="17349435" w14:textId="77777777" w:rsidR="00040D44" w:rsidRPr="00BD5256" w:rsidRDefault="00040D44" w:rsidP="007E325B">
      <w:pPr>
        <w:rPr>
          <w:sz w:val="14"/>
          <w:szCs w:val="14"/>
        </w:rPr>
      </w:pPr>
    </w:p>
    <w:sectPr w:rsidR="00040D44" w:rsidRPr="00BD5256" w:rsidSect="009A5550">
      <w:footerReference w:type="default" r:id="rId7"/>
      <w:pgSz w:w="16838" w:h="11906" w:orient="landscape"/>
      <w:pgMar w:top="1134" w:right="1418" w:bottom="1134" w:left="1418" w:header="709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5A31" w14:textId="77777777" w:rsidR="00F73CC3" w:rsidRDefault="00F73CC3">
      <w:r>
        <w:separator/>
      </w:r>
    </w:p>
  </w:endnote>
  <w:endnote w:type="continuationSeparator" w:id="0">
    <w:p w14:paraId="03948D83" w14:textId="77777777" w:rsidR="00F73CC3" w:rsidRDefault="00F7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4722" w14:textId="77777777" w:rsidR="00EF5130" w:rsidRPr="00915F14" w:rsidRDefault="001778BC" w:rsidP="007E325B">
    <w:pPr>
      <w:pStyle w:val="Pieddepage"/>
      <w:tabs>
        <w:tab w:val="clear" w:pos="4536"/>
        <w:tab w:val="clear" w:pos="9072"/>
        <w:tab w:val="right" w:pos="13860"/>
      </w:tabs>
      <w:rPr>
        <w:sz w:val="18"/>
        <w:szCs w:val="18"/>
        <w:lang w:val="fr-BE"/>
      </w:rPr>
    </w:pPr>
    <w:proofErr w:type="spellStart"/>
    <w:r w:rsidRPr="001778BC">
      <w:rPr>
        <w:b/>
        <w:snapToGrid w:val="0"/>
        <w:sz w:val="18"/>
        <w:szCs w:val="18"/>
      </w:rPr>
      <w:t>Août</w:t>
    </w:r>
    <w:proofErr w:type="spellEnd"/>
    <w:r w:rsidRPr="001778BC">
      <w:rPr>
        <w:b/>
        <w:snapToGrid w:val="0"/>
        <w:sz w:val="18"/>
        <w:szCs w:val="18"/>
      </w:rPr>
      <w:t xml:space="preserve"> 2020</w:t>
    </w:r>
    <w:r w:rsidR="00EF5130">
      <w:rPr>
        <w:b/>
        <w:sz w:val="18"/>
        <w:szCs w:val="18"/>
        <w:lang w:val="fr-BE"/>
      </w:rPr>
      <w:tab/>
    </w:r>
    <w:r w:rsidR="00EF5130" w:rsidRPr="00915F14">
      <w:rPr>
        <w:sz w:val="18"/>
        <w:szCs w:val="18"/>
        <w:lang w:val="fr-BE"/>
      </w:rPr>
      <w:t xml:space="preserve">Page </w:t>
    </w:r>
    <w:r w:rsidR="00EF5130" w:rsidRPr="00915F14">
      <w:rPr>
        <w:sz w:val="18"/>
        <w:szCs w:val="18"/>
        <w:lang w:val="fr-BE"/>
      </w:rPr>
      <w:fldChar w:fldCharType="begin"/>
    </w:r>
    <w:r w:rsidR="00EF5130" w:rsidRPr="00915F14">
      <w:rPr>
        <w:sz w:val="18"/>
        <w:szCs w:val="18"/>
        <w:lang w:val="fr-BE"/>
      </w:rPr>
      <w:instrText xml:space="preserve"> PAGE </w:instrText>
    </w:r>
    <w:r w:rsidR="00EF5130" w:rsidRPr="00915F14">
      <w:rPr>
        <w:sz w:val="18"/>
        <w:szCs w:val="18"/>
        <w:lang w:val="fr-BE"/>
      </w:rPr>
      <w:fldChar w:fldCharType="separate"/>
    </w:r>
    <w:r>
      <w:rPr>
        <w:noProof/>
        <w:sz w:val="18"/>
        <w:szCs w:val="18"/>
        <w:lang w:val="fr-BE"/>
      </w:rPr>
      <w:t>1</w:t>
    </w:r>
    <w:r w:rsidR="00EF5130" w:rsidRPr="00915F14">
      <w:rPr>
        <w:sz w:val="18"/>
        <w:szCs w:val="18"/>
        <w:lang w:val="fr-BE"/>
      </w:rPr>
      <w:fldChar w:fldCharType="end"/>
    </w:r>
    <w:r w:rsidR="00EF5130" w:rsidRPr="00915F14">
      <w:rPr>
        <w:sz w:val="18"/>
        <w:szCs w:val="18"/>
        <w:lang w:val="fr-BE"/>
      </w:rPr>
      <w:t xml:space="preserve"> sur </w:t>
    </w:r>
    <w:r w:rsidR="00EF5130" w:rsidRPr="00915F14">
      <w:rPr>
        <w:sz w:val="18"/>
        <w:szCs w:val="18"/>
        <w:lang w:val="fr-BE"/>
      </w:rPr>
      <w:fldChar w:fldCharType="begin"/>
    </w:r>
    <w:r w:rsidR="00EF5130" w:rsidRPr="00915F14">
      <w:rPr>
        <w:sz w:val="18"/>
        <w:szCs w:val="18"/>
        <w:lang w:val="fr-BE"/>
      </w:rPr>
      <w:instrText xml:space="preserve"> NUMPAGES </w:instrText>
    </w:r>
    <w:r w:rsidR="00EF5130" w:rsidRPr="00915F14">
      <w:rPr>
        <w:sz w:val="18"/>
        <w:szCs w:val="18"/>
        <w:lang w:val="fr-BE"/>
      </w:rPr>
      <w:fldChar w:fldCharType="separate"/>
    </w:r>
    <w:r>
      <w:rPr>
        <w:noProof/>
        <w:sz w:val="18"/>
        <w:szCs w:val="18"/>
        <w:lang w:val="fr-BE"/>
      </w:rPr>
      <w:t>1</w:t>
    </w:r>
    <w:r w:rsidR="00EF5130" w:rsidRPr="00915F14">
      <w:rPr>
        <w:sz w:val="18"/>
        <w:szCs w:val="18"/>
        <w:lang w:val="fr-BE"/>
      </w:rPr>
      <w:fldChar w:fldCharType="end"/>
    </w:r>
  </w:p>
  <w:p w14:paraId="57F9BB04" w14:textId="1A48989D" w:rsidR="00EF5130" w:rsidRPr="009A5550" w:rsidRDefault="0074731D" w:rsidP="009A5550">
    <w:pPr>
      <w:pStyle w:val="Pieddepage"/>
      <w:tabs>
        <w:tab w:val="right" w:pos="14317"/>
      </w:tabs>
      <w:rPr>
        <w:sz w:val="18"/>
        <w:szCs w:val="18"/>
        <w:lang w:val="fr-BE"/>
      </w:rPr>
    </w:pPr>
    <w:r w:rsidRPr="00CF6202">
      <w:rPr>
        <w:sz w:val="18"/>
        <w:szCs w:val="18"/>
      </w:rPr>
      <w:fldChar w:fldCharType="begin"/>
    </w:r>
    <w:r w:rsidRPr="0008794F">
      <w:rPr>
        <w:sz w:val="18"/>
        <w:szCs w:val="18"/>
        <w:lang w:val="fr-BE"/>
      </w:rPr>
      <w:instrText xml:space="preserve"> FILENAME </w:instrText>
    </w:r>
    <w:r w:rsidRPr="00CF6202">
      <w:rPr>
        <w:sz w:val="18"/>
        <w:szCs w:val="18"/>
      </w:rPr>
      <w:fldChar w:fldCharType="separate"/>
    </w:r>
    <w:r w:rsidR="0030329C">
      <w:rPr>
        <w:noProof/>
        <w:sz w:val="18"/>
        <w:szCs w:val="18"/>
        <w:lang w:val="fr-BE"/>
      </w:rPr>
      <w:t>718</w:t>
    </w:r>
    <w:r w:rsidR="00EC16E9">
      <w:rPr>
        <w:noProof/>
        <w:sz w:val="18"/>
        <w:szCs w:val="18"/>
        <w:lang w:val="fr-BE"/>
      </w:rPr>
      <w:t xml:space="preserve"> - Grille d'évaluation</w:t>
    </w:r>
    <w:r w:rsidRPr="00CF62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661B" w14:textId="77777777" w:rsidR="00F73CC3" w:rsidRDefault="00F73CC3">
      <w:r>
        <w:separator/>
      </w:r>
    </w:p>
  </w:footnote>
  <w:footnote w:type="continuationSeparator" w:id="0">
    <w:p w14:paraId="55335C86" w14:textId="77777777" w:rsidR="00F73CC3" w:rsidRDefault="00F73CC3">
      <w:r>
        <w:continuationSeparator/>
      </w:r>
    </w:p>
  </w:footnote>
  <w:footnote w:id="1">
    <w:p w14:paraId="13883AA9" w14:textId="77777777" w:rsidR="00EF5130" w:rsidRPr="002E17CD" w:rsidRDefault="00EF5130">
      <w:pPr>
        <w:pStyle w:val="Notedebasdepage"/>
        <w:rPr>
          <w:lang w:val="fr-FR"/>
        </w:rPr>
      </w:pPr>
      <w:r w:rsidRPr="002E17CD">
        <w:rPr>
          <w:rStyle w:val="Appelnotedebasdep"/>
          <w:lang w:val="fr-FR"/>
        </w:rPr>
        <w:footnoteRef/>
      </w:r>
      <w:r w:rsidRPr="002E17CD">
        <w:rPr>
          <w:lang w:val="fr-FR"/>
        </w:rPr>
        <w:t xml:space="preserve"> </w:t>
      </w:r>
      <w:r>
        <w:rPr>
          <w:lang w:val="fr-FR"/>
        </w:rPr>
        <w:tab/>
      </w:r>
      <w:r w:rsidRPr="002E17CD">
        <w:rPr>
          <w:lang w:val="fr-FR"/>
        </w:rPr>
        <w:t xml:space="preserve">Les critères de sélection, dans la section précédente de ce tableau, doivent être </w:t>
      </w:r>
      <w:r>
        <w:rPr>
          <w:lang w:val="fr-FR"/>
        </w:rPr>
        <w:t>respectés</w:t>
      </w:r>
      <w:r w:rsidRPr="002E17CD">
        <w:rPr>
          <w:lang w:val="fr-FR"/>
        </w:rPr>
        <w:t xml:space="preserve"> avant de commencer l'évaluation des critères techniques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A6028"/>
    <w:multiLevelType w:val="multilevel"/>
    <w:tmpl w:val="2E18CCE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40D44"/>
    <w:rsid w:val="00055974"/>
    <w:rsid w:val="0007530A"/>
    <w:rsid w:val="0008794F"/>
    <w:rsid w:val="000F0085"/>
    <w:rsid w:val="000F3D47"/>
    <w:rsid w:val="00102C99"/>
    <w:rsid w:val="00103C33"/>
    <w:rsid w:val="00143CB7"/>
    <w:rsid w:val="00147A5B"/>
    <w:rsid w:val="001646F3"/>
    <w:rsid w:val="001778BC"/>
    <w:rsid w:val="001A3489"/>
    <w:rsid w:val="002A5D35"/>
    <w:rsid w:val="002E17CD"/>
    <w:rsid w:val="002E3BDA"/>
    <w:rsid w:val="0030329C"/>
    <w:rsid w:val="00315362"/>
    <w:rsid w:val="00324A11"/>
    <w:rsid w:val="00336FA5"/>
    <w:rsid w:val="003D3A5D"/>
    <w:rsid w:val="003E6509"/>
    <w:rsid w:val="00413BAC"/>
    <w:rsid w:val="00437AE0"/>
    <w:rsid w:val="004D64F9"/>
    <w:rsid w:val="004E4B78"/>
    <w:rsid w:val="00514C10"/>
    <w:rsid w:val="005D28E5"/>
    <w:rsid w:val="005F587A"/>
    <w:rsid w:val="0069437D"/>
    <w:rsid w:val="006D57BF"/>
    <w:rsid w:val="006E67A5"/>
    <w:rsid w:val="0071205A"/>
    <w:rsid w:val="007335B6"/>
    <w:rsid w:val="0074731D"/>
    <w:rsid w:val="00783B43"/>
    <w:rsid w:val="00793536"/>
    <w:rsid w:val="007A6DA1"/>
    <w:rsid w:val="007E325B"/>
    <w:rsid w:val="007F5F83"/>
    <w:rsid w:val="00807149"/>
    <w:rsid w:val="008C20AF"/>
    <w:rsid w:val="008D2096"/>
    <w:rsid w:val="00915F14"/>
    <w:rsid w:val="0093300C"/>
    <w:rsid w:val="009A5550"/>
    <w:rsid w:val="009F5A3F"/>
    <w:rsid w:val="00A025BB"/>
    <w:rsid w:val="00A9632F"/>
    <w:rsid w:val="00B53C28"/>
    <w:rsid w:val="00BD5256"/>
    <w:rsid w:val="00BD770D"/>
    <w:rsid w:val="00C44BA8"/>
    <w:rsid w:val="00D406EE"/>
    <w:rsid w:val="00D467E9"/>
    <w:rsid w:val="00DD1BF2"/>
    <w:rsid w:val="00DE185E"/>
    <w:rsid w:val="00E301D8"/>
    <w:rsid w:val="00E329F6"/>
    <w:rsid w:val="00E5562D"/>
    <w:rsid w:val="00EC16E9"/>
    <w:rsid w:val="00ED749F"/>
    <w:rsid w:val="00EF5130"/>
    <w:rsid w:val="00F066EB"/>
    <w:rsid w:val="00F33CDF"/>
    <w:rsid w:val="00F37151"/>
    <w:rsid w:val="00F54D0B"/>
    <w:rsid w:val="00F73CC3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EE51D4"/>
  <w15:chartTrackingRefBased/>
  <w15:docId w15:val="{A022A19B-7B0F-4484-ACFA-C0109876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itre1">
    <w:name w:val="heading 1"/>
    <w:basedOn w:val="Normal"/>
    <w:next w:val="Normal"/>
    <w:qFormat/>
    <w:rsid w:val="00514C10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Titre2">
    <w:name w:val="heading 2"/>
    <w:basedOn w:val="Normal"/>
    <w:next w:val="Normal"/>
    <w:qFormat/>
    <w:rsid w:val="00514C10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Titre3">
    <w:name w:val="heading 3"/>
    <w:basedOn w:val="Normal"/>
    <w:next w:val="Normal"/>
    <w:qFormat/>
    <w:rsid w:val="00514C10"/>
    <w:pPr>
      <w:keepNext/>
      <w:framePr w:hSpace="181" w:vSpace="181" w:wrap="around" w:vAnchor="text" w:h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E650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650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325B"/>
  </w:style>
  <w:style w:type="paragraph" w:styleId="Notedebasdepage">
    <w:name w:val="footnote text"/>
    <w:basedOn w:val="Normal"/>
    <w:semiHidden/>
    <w:rsid w:val="002E17CD"/>
    <w:rPr>
      <w:sz w:val="20"/>
      <w:szCs w:val="20"/>
    </w:rPr>
  </w:style>
  <w:style w:type="character" w:styleId="Appelnotedebasdep">
    <w:name w:val="footnote reference"/>
    <w:semiHidden/>
    <w:rsid w:val="002E17CD"/>
    <w:rPr>
      <w:vertAlign w:val="superscript"/>
    </w:rPr>
  </w:style>
  <w:style w:type="paragraph" w:styleId="Textedebulles">
    <w:name w:val="Balloon Text"/>
    <w:basedOn w:val="Normal"/>
    <w:link w:val="TextedebullesCar"/>
    <w:rsid w:val="006D5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D57BF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GRILLE D’EVALUATION</vt:lpstr>
    </vt:vector>
  </TitlesOfParts>
  <Company>European Commission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D’EVALUATION</dc:title>
  <dc:subject/>
  <dc:creator>santofi</dc:creator>
  <cp:keywords/>
  <cp:lastModifiedBy>Fernando Fernandez</cp:lastModifiedBy>
  <cp:revision>2</cp:revision>
  <cp:lastPrinted>2021-06-18T15:21:00Z</cp:lastPrinted>
  <dcterms:created xsi:type="dcterms:W3CDTF">2021-06-21T16:32:00Z</dcterms:created>
  <dcterms:modified xsi:type="dcterms:W3CDTF">2021-06-21T16:32:00Z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</Properties>
</file>