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B4EB3">
        <w:rPr>
          <w:rFonts w:ascii="Garamond" w:hAnsi="Garamond" w:cs="Garamond"/>
          <w:b/>
          <w:bCs/>
        </w:rPr>
        <w:t xml:space="preserve">tion form for </w:t>
      </w:r>
      <w:r w:rsidR="00B7531C">
        <w:rPr>
          <w:rFonts w:ascii="Garamond" w:hAnsi="Garamond" w:cs="Garamond"/>
          <w:b/>
          <w:bCs/>
        </w:rPr>
        <w:t>EUBAM Liby</w:t>
      </w:r>
      <w:r w:rsidR="005168B9">
        <w:rPr>
          <w:rFonts w:ascii="Garamond" w:hAnsi="Garamond" w:cs="Garamond"/>
          <w:b/>
          <w:bCs/>
        </w:rPr>
        <w:t>a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D27C8F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426A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426A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54087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A7BF8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B8140D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F327A" w:rsidRPr="008B34E0" w:rsidRDefault="001F327A" w:rsidP="001F327A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B47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AE4879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F42384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B478D" w:rsidP="0071787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D23F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6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4991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8B9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4879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31C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C8F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15F5"/>
    <w:rsid w:val="00EF206C"/>
    <w:rsid w:val="00EF26A2"/>
    <w:rsid w:val="00EF2F43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951A9E51-4EF8-4141-AF25-34415F1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header" Target="header3.xml"/><Relationship Id="rId7" Type="http://schemas.openxmlformats.org/officeDocument/2006/relationships/hyperlink" Target="mailto:eeas-cpcc-libya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3.xml"/><Relationship Id="rId8" Type="http://schemas.openxmlformats.org/officeDocument/2006/relationships/hyperlink" Target="mailto:eeas-cpcc-libya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E614-28DE-47D0-91CF-D8772635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9933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EUBAM Libya</dc:subject>
  <dc:creator>Frank Borchers</dc:creator>
  <cp:lastModifiedBy>Emmanuel Usabayezu</cp:lastModifiedBy>
  <cp:revision>2</cp:revision>
  <cp:lastPrinted>2016-06-02T14:32:00Z</cp:lastPrinted>
  <dcterms:created xsi:type="dcterms:W3CDTF">2016-06-03T09:32:00Z</dcterms:created>
  <dcterms:modified xsi:type="dcterms:W3CDTF">2016-06-03T09:32:00Z</dcterms:modified>
</cp:coreProperties>
</file>